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rFonts w:ascii="Tahoma" w:hAnsi="Tahoma" w:eastAsia="Tahoma" w:cs="Tahoma"/>
          <w:b/>
          <w:b/>
          <w:sz w:val="32"/>
          <w:szCs w:val="32"/>
        </w:rPr>
      </w:pPr>
      <w:bookmarkStart w:id="0" w:name="_heading=h.gjdgxs"/>
      <w:bookmarkStart w:id="1" w:name="_heading=h.bmgttnwhmkd3"/>
      <w:bookmarkEnd w:id="0"/>
      <w:bookmarkEnd w:id="1"/>
      <w:r>
        <w:rPr>
          <w:rFonts w:eastAsia="Calibri" w:cs="Calibri" w:ascii="Calibri" w:hAnsi="Calibri"/>
          <w:b/>
          <w:sz w:val="40"/>
          <w:szCs w:val="40"/>
          <w:u w:val="single"/>
        </w:rPr>
        <w:t>Grève du 6 juin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40"/>
          <w:szCs w:val="40"/>
          <w:u w:val="single"/>
        </w:rPr>
      </w:pPr>
      <w:r>
        <w:rPr>
          <w:rFonts w:eastAsia="Calibri" w:cs="Calibri" w:ascii="Calibri" w:hAnsi="Calibri"/>
          <w:b/>
          <w:sz w:val="40"/>
          <w:szCs w:val="40"/>
          <w:u w:val="single"/>
        </w:rPr>
        <w:t>Lettre aux parents</w:t>
      </w:r>
    </w:p>
    <w:p>
      <w:pPr>
        <w:pStyle w:val="Normal"/>
        <w:jc w:val="center"/>
        <w:rPr>
          <w:rFonts w:ascii="Tahoma" w:hAnsi="Tahoma" w:eastAsia="Tahoma" w:cs="Tahoma"/>
          <w:b/>
          <w:b/>
          <w:sz w:val="32"/>
          <w:szCs w:val="32"/>
        </w:rPr>
      </w:pPr>
      <w:r>
        <w:rPr>
          <w:rFonts w:eastAsia="Tahoma" w:cs="Tahoma" w:ascii="Tahoma" w:hAnsi="Tahoma"/>
          <w:b/>
          <w:sz w:val="32"/>
          <w:szCs w:val="32"/>
        </w:rPr>
      </w:r>
    </w:p>
    <w:p>
      <w:pPr>
        <w:pStyle w:val="Normal"/>
        <w:spacing w:lineRule="auto" w:line="240"/>
        <w:jc w:val="both"/>
        <w:rPr>
          <w:rFonts w:ascii="Tahoma" w:hAnsi="Tahoma" w:eastAsia="Tahoma" w:cs="Tahoma"/>
          <w:b/>
          <w:b/>
          <w:color w:val="6666FF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Madame, Monsieur, </w:t>
      </w:r>
    </w:p>
    <w:p>
      <w:pPr>
        <w:pStyle w:val="Normal"/>
        <w:spacing w:lineRule="auto" w:line="240"/>
        <w:jc w:val="both"/>
        <w:rPr>
          <w:rFonts w:ascii="Tahoma" w:hAnsi="Tahoma" w:eastAsia="Tahoma" w:cs="Tahoma"/>
          <w:b/>
          <w:b/>
          <w:color w:val="6666FF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nous sommes mobilisé.es contre la réforme des retraites qui reporte l’âge de départ à 64 ans et augmente le nombre d’annuités nécessaire pour obtenir une pension à taux plein.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Cette réforme est :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Injuste : elle va peser plus significativement sur les salarié.es précaires et  sur celles et ceux qui ont eu une vie professionnelle incomplète, notamment les femmes,</w:t>
      </w:r>
    </w:p>
    <w:p>
      <w:pPr>
        <w:pStyle w:val="Normal"/>
        <w:numPr>
          <w:ilvl w:val="0"/>
          <w:numId w:val="1"/>
        </w:numPr>
        <w:spacing w:lineRule="auto" w:line="24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Brutale : elle va s’appliquer rapidement et reporter le départ de salarié·es en modifiant brusquement leurs projets de vie.</w:t>
      </w:r>
    </w:p>
    <w:p>
      <w:pPr>
        <w:pStyle w:val="Normal"/>
        <w:numPr>
          <w:ilvl w:val="0"/>
          <w:numId w:val="1"/>
        </w:numPr>
        <w:spacing w:lineRule="auto" w:line="240" w:before="0" w:after="200"/>
        <w:ind w:left="644" w:hanging="36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Injustifiée : les déficits annoncés seront très limités ; ils pourraient être facilement comblés. Mais le gouvernement refuse d’envisager d’autres solutions de financement.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Depuis près de 6 mois, les enquêtes d’opinions montrent que 7 français sur 10 s’opposent à cette régression sociale.</w:t>
      </w:r>
      <w:r>
        <w:rPr>
          <w:rFonts w:eastAsia="Calibri" w:cs="Calibri" w:ascii="Calibri" w:hAnsi="Calibri"/>
          <w:strike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Toutes les organisations syndicales et de jeunesse appellent de nouveau  à la grève le mardi 6 juin, dans l’unité,  pour faire pression sur le gouvernement qui reste sourd aux attentes des salarié.es, des jeunes et des retraité.es. 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Sauf nouvelle entrave du gouvernement, le 8 juin, une proposition de loi supprimant l’âge légal et l’allongement de la durée de cotisation permettra à l’Assemblée nationale, pour la première fois, de se prononcer par un vote portant sur la réforme des retraites. Une grève massive permet d’appeler solennellement les député·es à la responsabilité en votant favorablement ce texte. Ils respecteront ainsi la volonté de la population massivement exprimée depuis janvier.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Les questions sociales et démocratiques sont au cœur du pacte républicain. Elles doivent le rester. 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En comptant sur votre soutien et en espérant vous retrouver à nos côtés lors de la manifestation,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right"/>
        <w:rPr>
          <w:rFonts w:ascii="Times New Roman" w:hAnsi="Times New Roman" w:eastAsia="Times New Roman" w:cs="Times New Roman"/>
          <w:sz w:val="24"/>
          <w:szCs w:val="24"/>
        </w:rPr>
      </w:pPr>
      <w:bookmarkStart w:id="2" w:name="_GoBack"/>
      <w:bookmarkEnd w:id="2"/>
      <w:r>
        <w:rPr>
          <w:rFonts w:eastAsia="Calibri" w:cs="Calibri" w:ascii="Calibri" w:hAnsi="Calibri"/>
          <w:color w:val="000000"/>
          <w:sz w:val="24"/>
          <w:szCs w:val="24"/>
        </w:rPr>
        <w:t>L’équipe enseignante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708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5cea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d7a65"/>
    <w:rPr>
      <w:rFonts w:ascii="Tahoma" w:hAnsi="Tahoma" w:eastAsia="Arial" w:cs="Tahoma"/>
      <w:sz w:val="16"/>
      <w:szCs w:val="16"/>
      <w:lang w:val="fr-FR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c65c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d7a65"/>
    <w:pPr>
      <w:spacing w:lineRule="auto" w:line="240"/>
    </w:pPr>
    <w:rPr>
      <w:rFonts w:ascii="Tahoma" w:hAnsi="Tahoma" w:cs="Tahoma"/>
      <w:sz w:val="16"/>
      <w:szCs w:val="16"/>
    </w:rPr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3No1mobNM/kipGmq4xgdnnt0fUg==">CgMxLjAyCGguZ2pkZ3hzMg5oLmJtZ3R0bndobWtkMzgAciExekpUWTNoTlpwQW1aZjM4U18xaFRkTlg1VmpDNi1BZWY=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50A60098.dotm</Template>
  <TotalTime>1</TotalTime>
  <Application>LibreOffice/7.1.5.2$Windows_X86_64 LibreOffice_project/85f04e9f809797b8199d13c421bd8a2b025d52b5</Application>
  <AppVersion>15.0000</AppVersion>
  <Pages>1</Pages>
  <Words>278</Words>
  <Characters>1499</Characters>
  <CharactersWithSpaces>1769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2023-05-23T06:52:00Z</dcterms:created>
  <dc:creator>marie denis</dc:creator>
  <dc:description/>
  <dc:language>fr-FR</dc:language>
  <cp:lastModifiedBy/>
  <dcterms:modified xsi:type="dcterms:W3CDTF">2023-05-23T15:43:18Z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